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78" w:rsidRPr="00473F5D" w:rsidRDefault="00473F5D" w:rsidP="00473F5D">
      <w:pPr>
        <w:pStyle w:val="IntensivesZitat"/>
      </w:pPr>
      <w:r>
        <w:rPr>
          <w:rFonts w:ascii="BDKJ Light" w:hAnsi="BDKJ Light"/>
          <w:b/>
          <w:noProof/>
          <w:color w:val="FF0000"/>
        </w:rPr>
        <w:drawing>
          <wp:anchor distT="0" distB="0" distL="114300" distR="114300" simplePos="0" relativeHeight="251660288" behindDoc="1" locked="0" layoutInCell="1" allowOverlap="1">
            <wp:simplePos x="0" y="0"/>
            <wp:positionH relativeFrom="column">
              <wp:posOffset>-166370</wp:posOffset>
            </wp:positionH>
            <wp:positionV relativeFrom="paragraph">
              <wp:posOffset>-404495</wp:posOffset>
            </wp:positionV>
            <wp:extent cx="1295400" cy="11258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KJ-Speyer_neg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125855"/>
                    </a:xfrm>
                    <a:prstGeom prst="rect">
                      <a:avLst/>
                    </a:prstGeom>
                  </pic:spPr>
                </pic:pic>
              </a:graphicData>
            </a:graphic>
          </wp:anchor>
        </w:drawing>
      </w:r>
      <w:r w:rsidR="00AA6578" w:rsidRPr="00473F5D">
        <w:t>Muster für Verbandsgruppen</w:t>
      </w:r>
      <w:r w:rsidR="008C6FA9">
        <w:t>: Teilnahmeb</w:t>
      </w:r>
      <w:bookmarkStart w:id="0" w:name="_GoBack"/>
      <w:bookmarkEnd w:id="0"/>
      <w:r w:rsidR="00A84883" w:rsidRPr="00473F5D">
        <w:t>edingungen</w:t>
      </w:r>
    </w:p>
    <w:p w:rsidR="00AA6578" w:rsidRPr="000C29FC" w:rsidRDefault="00AA6578" w:rsidP="00AA6578">
      <w:pPr>
        <w:ind w:left="708" w:firstLine="708"/>
        <w:jc w:val="center"/>
        <w:rPr>
          <w:rFonts w:ascii="BDKJ Light" w:hAnsi="BDKJ Light"/>
          <w:b/>
        </w:rPr>
      </w:pPr>
    </w:p>
    <w:p w:rsidR="001A61FC" w:rsidRPr="000C29FC" w:rsidRDefault="00AA6578" w:rsidP="00473F5D">
      <w:pPr>
        <w:pStyle w:val="Titel"/>
        <w:jc w:val="both"/>
        <w:rPr>
          <w:rFonts w:ascii="BDKJ Light" w:hAnsi="BDKJ Light"/>
        </w:rPr>
      </w:pPr>
      <w:r w:rsidRPr="000C29FC">
        <w:rPr>
          <w:rFonts w:ascii="BDKJ Light" w:hAnsi="BDKJ Light"/>
        </w:rPr>
        <w:t>Teilnahmebedingung</w:t>
      </w:r>
      <w:r w:rsidR="00753F47" w:rsidRPr="000C29FC">
        <w:rPr>
          <w:rFonts w:ascii="BDKJ Light" w:hAnsi="BDKJ Light"/>
        </w:rPr>
        <w:t>en</w:t>
      </w:r>
    </w:p>
    <w:p w:rsidR="00753F47" w:rsidRPr="000C29FC" w:rsidRDefault="00753F47" w:rsidP="00473F5D">
      <w:pPr>
        <w:jc w:val="both"/>
        <w:rPr>
          <w:rFonts w:ascii="BDKJ Light" w:hAnsi="BDKJ Light"/>
        </w:rPr>
      </w:pPr>
    </w:p>
    <w:p w:rsidR="00AA6578" w:rsidRPr="000C29FC" w:rsidRDefault="00AA6578" w:rsidP="00473F5D">
      <w:pPr>
        <w:jc w:val="both"/>
        <w:rPr>
          <w:rFonts w:ascii="BDKJ Light" w:hAnsi="BDKJ Light"/>
          <w:u w:val="single"/>
        </w:rPr>
      </w:pPr>
    </w:p>
    <w:p w:rsidR="001A61FC" w:rsidRPr="00EC7DF2" w:rsidRDefault="001A61FC" w:rsidP="00473F5D">
      <w:pPr>
        <w:pStyle w:val="Listenabsatz"/>
        <w:numPr>
          <w:ilvl w:val="0"/>
          <w:numId w:val="2"/>
        </w:numPr>
        <w:ind w:left="426" w:hanging="426"/>
        <w:jc w:val="both"/>
        <w:rPr>
          <w:rFonts w:ascii="BDKJ Light" w:hAnsi="BDKJ Light"/>
          <w:b/>
          <w:sz w:val="28"/>
          <w:szCs w:val="28"/>
        </w:rPr>
      </w:pPr>
      <w:r w:rsidRPr="00EC7DF2">
        <w:rPr>
          <w:rFonts w:ascii="BDKJ Light" w:hAnsi="BDKJ Light"/>
          <w:b/>
          <w:sz w:val="28"/>
          <w:szCs w:val="28"/>
        </w:rPr>
        <w:t>Anmeldung</w:t>
      </w:r>
    </w:p>
    <w:p w:rsidR="00EC7DF2" w:rsidRPr="00EC7DF2" w:rsidRDefault="00EC7DF2" w:rsidP="00EC7DF2">
      <w:pPr>
        <w:pStyle w:val="Listenabsatz"/>
        <w:ind w:left="426"/>
        <w:jc w:val="both"/>
        <w:rPr>
          <w:rFonts w:ascii="BDKJ Light" w:hAnsi="BDKJ Light"/>
        </w:rPr>
      </w:pPr>
      <w:r w:rsidRPr="00EC7DF2">
        <w:rPr>
          <w:rFonts w:ascii="BDKJ Light" w:hAnsi="BDKJ Light"/>
        </w:rPr>
        <w:t>Wir bitten, die Anmeldung unterschrieben mittels des Anmeldeformulars an folgende Adresse zu richten:</w:t>
      </w:r>
    </w:p>
    <w:p w:rsidR="00EC7DF2" w:rsidRPr="00EC7DF2" w:rsidRDefault="00EC7DF2" w:rsidP="00EC7DF2">
      <w:pPr>
        <w:pStyle w:val="Listenabsatz"/>
        <w:ind w:left="426"/>
        <w:jc w:val="both"/>
        <w:rPr>
          <w:rFonts w:ascii="BDKJ Light" w:hAnsi="BDKJ Light"/>
        </w:rPr>
      </w:pPr>
    </w:p>
    <w:p w:rsidR="00EC7DF2" w:rsidRPr="00EC7DF2" w:rsidRDefault="00EC7DF2" w:rsidP="00EC7DF2">
      <w:pPr>
        <w:pStyle w:val="Listenabsatz"/>
        <w:ind w:left="426"/>
        <w:jc w:val="both"/>
        <w:rPr>
          <w:rFonts w:ascii="BDKJ Light" w:hAnsi="BDKJ Light"/>
          <w:b/>
          <w:color w:val="92D050"/>
        </w:rPr>
      </w:pPr>
      <w:r w:rsidRPr="00EC7DF2">
        <w:rPr>
          <w:rFonts w:ascii="BDKJ Light" w:hAnsi="BDKJ Light"/>
          <w:b/>
          <w:color w:val="92D050"/>
        </w:rPr>
        <w:t xml:space="preserve">Kath. Pfarramt Hl. XY </w:t>
      </w:r>
    </w:p>
    <w:p w:rsidR="00EC7DF2" w:rsidRPr="00EC7DF2" w:rsidRDefault="00EC7DF2" w:rsidP="00EC7DF2">
      <w:pPr>
        <w:pStyle w:val="Listenabsatz"/>
        <w:ind w:left="426"/>
        <w:jc w:val="both"/>
        <w:rPr>
          <w:rFonts w:ascii="BDKJ Light" w:hAnsi="BDKJ Light"/>
          <w:b/>
          <w:color w:val="92D050"/>
        </w:rPr>
      </w:pPr>
      <w:r w:rsidRPr="00EC7DF2">
        <w:rPr>
          <w:rFonts w:ascii="BDKJ Light" w:hAnsi="BDKJ Light"/>
          <w:b/>
          <w:color w:val="92D050"/>
        </w:rPr>
        <w:t>Mittelstr. 1</w:t>
      </w:r>
    </w:p>
    <w:p w:rsidR="00EC7DF2" w:rsidRPr="00EC7DF2" w:rsidRDefault="00EC7DF2" w:rsidP="00EC7DF2">
      <w:pPr>
        <w:pStyle w:val="Listenabsatz"/>
        <w:ind w:left="426"/>
        <w:jc w:val="both"/>
        <w:rPr>
          <w:rFonts w:ascii="BDKJ Light" w:hAnsi="BDKJ Light"/>
        </w:rPr>
      </w:pPr>
      <w:r w:rsidRPr="00EC7DF2">
        <w:rPr>
          <w:rFonts w:ascii="BDKJ Light" w:hAnsi="BDKJ Light"/>
          <w:b/>
          <w:color w:val="92D050"/>
        </w:rPr>
        <w:t xml:space="preserve">00000 Musterstadt </w:t>
      </w:r>
    </w:p>
    <w:p w:rsidR="00EC7DF2" w:rsidRPr="00EC7DF2" w:rsidRDefault="00EC7DF2" w:rsidP="00EC7DF2">
      <w:pPr>
        <w:pStyle w:val="Listenabsatz"/>
        <w:ind w:left="426"/>
        <w:jc w:val="both"/>
        <w:rPr>
          <w:rFonts w:ascii="BDKJ Light" w:hAnsi="BDKJ Light"/>
        </w:rPr>
      </w:pPr>
    </w:p>
    <w:p w:rsidR="00EC7DF2" w:rsidRPr="00EC7DF2" w:rsidRDefault="00EC7DF2" w:rsidP="00EC7DF2">
      <w:pPr>
        <w:pStyle w:val="Listenabsatz"/>
        <w:ind w:left="426"/>
        <w:jc w:val="both"/>
        <w:rPr>
          <w:rFonts w:ascii="BDKJ Light" w:hAnsi="BDKJ Light"/>
        </w:rPr>
      </w:pPr>
      <w:r w:rsidRPr="00EC7DF2">
        <w:rPr>
          <w:rFonts w:ascii="BDKJ Light" w:hAnsi="BDKJ Light"/>
        </w:rPr>
        <w:t xml:space="preserve">Die Teilnahme an der Freizeit/Veranstaltung </w:t>
      </w:r>
      <w:r w:rsidRPr="00EC7DF2">
        <w:rPr>
          <w:rFonts w:ascii="BDKJ Light" w:hAnsi="BDKJ Light"/>
          <w:b/>
          <w:color w:val="92D050"/>
        </w:rPr>
        <w:t>„Bezeichnung der Maßnahme“</w:t>
      </w:r>
      <w:r w:rsidRPr="00EC7DF2">
        <w:rPr>
          <w:rFonts w:ascii="BDKJ Light" w:hAnsi="BDKJ Light"/>
        </w:rPr>
        <w:t xml:space="preserve"> erfolgt in der Reihenfolge der eingegangenen Anmeldungen. </w:t>
      </w:r>
    </w:p>
    <w:p w:rsidR="00EC7DF2" w:rsidRPr="00EC7DF2" w:rsidRDefault="00EC7DF2" w:rsidP="00EC7DF2">
      <w:pPr>
        <w:pStyle w:val="Listenabsatz"/>
        <w:ind w:left="426"/>
        <w:jc w:val="both"/>
        <w:rPr>
          <w:rFonts w:ascii="BDKJ Light" w:hAnsi="BDKJ Light"/>
        </w:rPr>
      </w:pPr>
      <w:r w:rsidRPr="00EC7DF2">
        <w:rPr>
          <w:rFonts w:ascii="BDKJ Light" w:hAnsi="BDKJ Light"/>
        </w:rPr>
        <w:t xml:space="preserve">Vor Beginn der Maßnahme erhält der Teilnehmer/ die Teilnehmerin rechtzeitig weitere Informationen. </w:t>
      </w:r>
    </w:p>
    <w:p w:rsidR="00473F5D" w:rsidRDefault="00EC7DF2" w:rsidP="00EC7DF2">
      <w:pPr>
        <w:pStyle w:val="Listenabsatz"/>
        <w:ind w:left="426"/>
        <w:jc w:val="both"/>
        <w:rPr>
          <w:rFonts w:ascii="BDKJ Light" w:hAnsi="BDKJ Light"/>
        </w:rPr>
      </w:pPr>
      <w:r w:rsidRPr="00EC7DF2">
        <w:rPr>
          <w:rFonts w:ascii="BDKJ Light" w:hAnsi="BDKJ Light"/>
        </w:rPr>
        <w:t xml:space="preserve">Der Veranstalter ist der Verband </w:t>
      </w:r>
      <w:r w:rsidRPr="00EC7DF2">
        <w:rPr>
          <w:rFonts w:ascii="BDKJ Light" w:hAnsi="BDKJ Light"/>
          <w:b/>
          <w:color w:val="92D050"/>
        </w:rPr>
        <w:t>„XY“</w:t>
      </w:r>
      <w:r w:rsidRPr="00EC7DF2">
        <w:rPr>
          <w:rFonts w:ascii="BDKJ Light" w:hAnsi="BDKJ Light"/>
        </w:rPr>
        <w:t>, im folgenden kurz „Veranstalter“ genannt.</w:t>
      </w:r>
    </w:p>
    <w:p w:rsidR="00EC7DF2" w:rsidRPr="00473F5D" w:rsidRDefault="00EC7DF2" w:rsidP="00EC7DF2">
      <w:pPr>
        <w:pStyle w:val="Listenabsatz"/>
        <w:ind w:left="426"/>
        <w:jc w:val="both"/>
        <w:rPr>
          <w:rFonts w:ascii="BDKJ Light" w:hAnsi="BDKJ Light"/>
        </w:rPr>
      </w:pPr>
    </w:p>
    <w:p w:rsidR="00473F5D" w:rsidRDefault="00EC7DF2" w:rsidP="00473F5D">
      <w:pPr>
        <w:pStyle w:val="Listenabsatz"/>
        <w:numPr>
          <w:ilvl w:val="0"/>
          <w:numId w:val="2"/>
        </w:numPr>
        <w:ind w:left="426" w:hanging="426"/>
        <w:jc w:val="both"/>
        <w:rPr>
          <w:rFonts w:ascii="BDKJ Light" w:hAnsi="BDKJ Light"/>
          <w:b/>
          <w:sz w:val="28"/>
          <w:szCs w:val="28"/>
        </w:rPr>
      </w:pPr>
      <w:r w:rsidRPr="00EC7DF2">
        <w:rPr>
          <w:rFonts w:ascii="BDKJ Light" w:hAnsi="BDKJ Light"/>
          <w:b/>
          <w:sz w:val="28"/>
          <w:szCs w:val="28"/>
        </w:rPr>
        <w:t>Leistungen</w:t>
      </w:r>
    </w:p>
    <w:p w:rsidR="00EC7DF2" w:rsidRDefault="00CE2CCA" w:rsidP="00EC7DF2">
      <w:pPr>
        <w:pStyle w:val="Listenabsatz"/>
        <w:ind w:left="426"/>
        <w:jc w:val="both"/>
        <w:rPr>
          <w:rFonts w:ascii="BDKJ Light" w:hAnsi="BDKJ Light"/>
        </w:rPr>
      </w:pPr>
      <w:r w:rsidRPr="000C29FC">
        <w:rPr>
          <w:rFonts w:ascii="BDKJ Light" w:hAnsi="BDKJ Light"/>
        </w:rPr>
        <w:t>Welche Leistungen vertraglich vereinbart sind, ergibt sich aus der Einzelbeschreibung der Maßnahmen in der Ausschreibung sowie aus den hierauf bezugnehmenden Angaben in den Informationen. Nebenabreden, die den Umfang der vertraglichen Leistungen verändern, bedürfen einer schriftlichen Bestätigung seitens des Veranstalters.</w:t>
      </w:r>
    </w:p>
    <w:p w:rsidR="00CE2CCA" w:rsidRDefault="00CE2CCA" w:rsidP="00EC7DF2">
      <w:pPr>
        <w:pStyle w:val="Listenabsatz"/>
        <w:ind w:left="426"/>
        <w:jc w:val="both"/>
        <w:rPr>
          <w:rFonts w:ascii="BDKJ Light" w:hAnsi="BDKJ Light"/>
          <w:b/>
          <w:sz w:val="28"/>
          <w:szCs w:val="28"/>
        </w:rPr>
      </w:pPr>
    </w:p>
    <w:p w:rsidR="00EC7DF2" w:rsidRDefault="00EC7DF2"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Zahlung</w:t>
      </w:r>
    </w:p>
    <w:p w:rsidR="00CE2CCA" w:rsidRPr="00CE2CCA" w:rsidRDefault="00CE2CCA" w:rsidP="00CE2CCA">
      <w:pPr>
        <w:pStyle w:val="Listenabsatz"/>
        <w:ind w:left="426"/>
        <w:jc w:val="both"/>
        <w:rPr>
          <w:rFonts w:ascii="BDKJ Light" w:hAnsi="BDKJ Light"/>
        </w:rPr>
      </w:pPr>
      <w:r w:rsidRPr="00CE2CCA">
        <w:rPr>
          <w:rFonts w:ascii="BDKJ Light" w:hAnsi="BDKJ Light"/>
        </w:rPr>
        <w:t>Der Teilnehmerbeitrag ist nach der Erhalt der Anmeldebestätigung auf folgendes Konto zu überweisen:</w:t>
      </w:r>
    </w:p>
    <w:p w:rsidR="00CE2CCA" w:rsidRPr="00CE2CCA" w:rsidRDefault="00CE2CCA" w:rsidP="00CE2CCA">
      <w:pPr>
        <w:pStyle w:val="Listenabsatz"/>
        <w:ind w:left="426"/>
        <w:jc w:val="both"/>
        <w:rPr>
          <w:rFonts w:ascii="BDKJ Light" w:hAnsi="BDKJ Light"/>
          <w:b/>
          <w:color w:val="92D050"/>
        </w:rPr>
      </w:pPr>
      <w:r w:rsidRPr="00CE2CCA">
        <w:rPr>
          <w:rFonts w:ascii="BDKJ Light" w:hAnsi="BDKJ Light"/>
          <w:b/>
          <w:color w:val="92D050"/>
        </w:rPr>
        <w:t>IBAN 000000000000</w:t>
      </w:r>
    </w:p>
    <w:p w:rsidR="00CE2CCA" w:rsidRPr="00CE2CCA" w:rsidRDefault="00CE2CCA" w:rsidP="00CE2CCA">
      <w:pPr>
        <w:pStyle w:val="Listenabsatz"/>
        <w:ind w:left="426"/>
        <w:jc w:val="both"/>
        <w:rPr>
          <w:rFonts w:ascii="BDKJ Light" w:hAnsi="BDKJ Light"/>
          <w:b/>
          <w:color w:val="92D050"/>
        </w:rPr>
      </w:pPr>
      <w:r w:rsidRPr="00CE2CCA">
        <w:rPr>
          <w:rFonts w:ascii="BDKJ Light" w:hAnsi="BDKJ Light"/>
          <w:b/>
          <w:color w:val="92D050"/>
        </w:rPr>
        <w:t>Musterkasse Musterstadt</w:t>
      </w:r>
    </w:p>
    <w:p w:rsidR="00CE2CCA" w:rsidRDefault="00CE2CCA" w:rsidP="00CE2CCA">
      <w:pPr>
        <w:pStyle w:val="Listenabsatz"/>
        <w:ind w:left="426"/>
        <w:jc w:val="both"/>
        <w:rPr>
          <w:rFonts w:ascii="BDKJ Light" w:hAnsi="BDKJ Light"/>
          <w:b/>
          <w:color w:val="92D050"/>
        </w:rPr>
      </w:pPr>
      <w:r w:rsidRPr="00CE2CCA">
        <w:rPr>
          <w:rFonts w:ascii="BDKJ Light" w:hAnsi="BDKJ Light"/>
          <w:b/>
          <w:color w:val="92D050"/>
        </w:rPr>
        <w:t>Er beträgt XY Euro.</w:t>
      </w:r>
    </w:p>
    <w:p w:rsidR="00CE2CCA" w:rsidRPr="00CE2CCA" w:rsidRDefault="00CE2CCA" w:rsidP="00CE2CCA">
      <w:pPr>
        <w:pStyle w:val="Listenabsatz"/>
        <w:ind w:left="426"/>
        <w:jc w:val="both"/>
        <w:rPr>
          <w:rFonts w:ascii="BDKJ Light" w:hAnsi="BDKJ Light"/>
        </w:rPr>
      </w:pPr>
    </w:p>
    <w:p w:rsidR="00EC7DF2" w:rsidRDefault="00EC7DF2"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Rücktritt</w:t>
      </w:r>
    </w:p>
    <w:p w:rsidR="00CE2CCA" w:rsidRPr="00CE2CCA" w:rsidRDefault="00CE2CCA" w:rsidP="00CE2CCA">
      <w:pPr>
        <w:pStyle w:val="Listenabsatz"/>
        <w:ind w:left="426"/>
        <w:jc w:val="both"/>
        <w:rPr>
          <w:rFonts w:ascii="BDKJ Light" w:hAnsi="BDKJ Light"/>
        </w:rPr>
      </w:pPr>
      <w:r w:rsidRPr="00CE2CCA">
        <w:rPr>
          <w:rFonts w:ascii="BDKJ Light" w:hAnsi="BDKJ Light"/>
        </w:rPr>
        <w:t xml:space="preserve">Der Rücktritt muss durch schriftliche Erklärung gegenüber dem Veranstalter erfolgen und muss schriftlich durch den Veranstalter bestätigt werden. Für den Fall des Rücktritts ergeben sich </w:t>
      </w:r>
      <w:r w:rsidRPr="00CE2CCA">
        <w:rPr>
          <w:rFonts w:ascii="BDKJ Light" w:hAnsi="BDKJ Light"/>
          <w:b/>
          <w:color w:val="92D050"/>
        </w:rPr>
        <w:t>folgende Stornokosten / keine Stornokosten</w:t>
      </w:r>
      <w:r w:rsidRPr="00CE2CCA">
        <w:rPr>
          <w:rFonts w:ascii="BDKJ Light" w:hAnsi="BDKJ Light"/>
        </w:rPr>
        <w:t>:</w:t>
      </w:r>
    </w:p>
    <w:p w:rsidR="00CE2CCA" w:rsidRPr="00CE2CCA" w:rsidRDefault="00CE2CCA" w:rsidP="00CE2CCA">
      <w:pPr>
        <w:pStyle w:val="Listenabsatz"/>
        <w:ind w:left="426"/>
        <w:jc w:val="both"/>
        <w:rPr>
          <w:rFonts w:ascii="BDKJ Light" w:hAnsi="BDKJ Light"/>
          <w:b/>
          <w:color w:val="92D050"/>
        </w:rPr>
      </w:pPr>
      <w:r w:rsidRPr="00CE2CCA">
        <w:rPr>
          <w:rFonts w:ascii="BDKJ Light" w:hAnsi="BDKJ Light"/>
          <w:b/>
          <w:color w:val="92D050"/>
        </w:rPr>
        <w:t>Absage bis 4 Monate vor Freizeitbeginn: 40% des Reisepreises</w:t>
      </w:r>
    </w:p>
    <w:p w:rsidR="00CE2CCA" w:rsidRPr="00CE2CCA" w:rsidRDefault="00CE2CCA" w:rsidP="00CE2CCA">
      <w:pPr>
        <w:pStyle w:val="Listenabsatz"/>
        <w:ind w:left="426"/>
        <w:jc w:val="both"/>
        <w:rPr>
          <w:rFonts w:ascii="BDKJ Light" w:hAnsi="BDKJ Light"/>
          <w:b/>
          <w:color w:val="92D050"/>
        </w:rPr>
      </w:pPr>
      <w:r w:rsidRPr="00CE2CCA">
        <w:rPr>
          <w:rFonts w:ascii="BDKJ Light" w:hAnsi="BDKJ Light"/>
          <w:b/>
          <w:color w:val="92D050"/>
        </w:rPr>
        <w:t>Absage bis 3 Monate vor Freizeitbeginn: 50 % des Reisepreises</w:t>
      </w:r>
    </w:p>
    <w:p w:rsidR="00CE2CCA" w:rsidRPr="00CE2CCA" w:rsidRDefault="00CE2CCA" w:rsidP="00CE2CCA">
      <w:pPr>
        <w:pStyle w:val="Listenabsatz"/>
        <w:ind w:left="426"/>
        <w:jc w:val="both"/>
        <w:rPr>
          <w:rFonts w:ascii="BDKJ Light" w:hAnsi="BDKJ Light"/>
        </w:rPr>
      </w:pPr>
      <w:r w:rsidRPr="00CE2CCA">
        <w:rPr>
          <w:rFonts w:ascii="BDKJ Light" w:hAnsi="BDKJ Light"/>
          <w:b/>
          <w:color w:val="92D050"/>
        </w:rPr>
        <w:t>Rücktritt bis Reisebeginn: 80% des Reisepreises</w:t>
      </w:r>
    </w:p>
    <w:p w:rsidR="00CE2CCA" w:rsidRDefault="00CE2CCA" w:rsidP="00CE2CCA">
      <w:pPr>
        <w:pStyle w:val="Listenabsatz"/>
        <w:ind w:left="426"/>
        <w:jc w:val="both"/>
        <w:rPr>
          <w:rFonts w:ascii="BDKJ Light" w:hAnsi="BDKJ Light"/>
        </w:rPr>
      </w:pPr>
      <w:r w:rsidRPr="00CE2CCA">
        <w:rPr>
          <w:rFonts w:ascii="BDKJ Light" w:hAnsi="BDKJ Light"/>
        </w:rPr>
        <w:t>Stichtag für die Ermittlung der Stornokosten ist der Tag des Eingangs der schriftlichen Abmeldung beim Ver</w:t>
      </w:r>
      <w:r w:rsidR="00BA78EE">
        <w:rPr>
          <w:rFonts w:ascii="BDKJ Light" w:hAnsi="BDKJ Light"/>
        </w:rPr>
        <w:softHyphen/>
      </w:r>
      <w:r w:rsidRPr="00CE2CCA">
        <w:rPr>
          <w:rFonts w:ascii="BDKJ Light" w:hAnsi="BDKJ Light"/>
        </w:rPr>
        <w:t>anstalter.</w:t>
      </w:r>
    </w:p>
    <w:p w:rsidR="00CE2CCA" w:rsidRDefault="00CE2CCA" w:rsidP="00CE2CCA">
      <w:pPr>
        <w:pStyle w:val="Listenabsatz"/>
        <w:ind w:left="426"/>
        <w:jc w:val="both"/>
        <w:rPr>
          <w:rFonts w:ascii="BDKJ Light" w:hAnsi="BDKJ Light"/>
          <w:b/>
          <w:sz w:val="28"/>
          <w:szCs w:val="28"/>
        </w:rPr>
      </w:pPr>
    </w:p>
    <w:p w:rsidR="00EC7DF2"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Haftung</w:t>
      </w:r>
    </w:p>
    <w:p w:rsidR="00CE2CCA" w:rsidRPr="00CE2CCA" w:rsidRDefault="00CE2CCA" w:rsidP="00CE2CCA">
      <w:pPr>
        <w:pStyle w:val="Listenabsatz"/>
        <w:ind w:left="426"/>
        <w:jc w:val="both"/>
        <w:rPr>
          <w:rFonts w:ascii="BDKJ Light" w:hAnsi="BDKJ Light"/>
        </w:rPr>
      </w:pPr>
      <w:r w:rsidRPr="00CE2CCA">
        <w:rPr>
          <w:rFonts w:ascii="BDKJ Light" w:hAnsi="BDKJ Light"/>
        </w:rPr>
        <w:t>Sollte ein Abbruch der Freizeitmaßnahme aus Gründen die der Veranstalter nicht zu vertreten hat (z.</w:t>
      </w:r>
      <w:r>
        <w:rPr>
          <w:rFonts w:ascii="BDKJ Light" w:hAnsi="BDKJ Light"/>
        </w:rPr>
        <w:t xml:space="preserve"> </w:t>
      </w:r>
      <w:r w:rsidRPr="00CE2CCA">
        <w:rPr>
          <w:rFonts w:ascii="BDKJ Light" w:hAnsi="BDKJ Light"/>
        </w:rPr>
        <w:t>B. wit</w:t>
      </w:r>
      <w:r w:rsidR="00BA78EE">
        <w:rPr>
          <w:rFonts w:ascii="BDKJ Light" w:hAnsi="BDKJ Light"/>
        </w:rPr>
        <w:softHyphen/>
      </w:r>
      <w:r w:rsidRPr="00CE2CCA">
        <w:rPr>
          <w:rFonts w:ascii="BDKJ Light" w:hAnsi="BDKJ Light"/>
        </w:rPr>
        <w:t>te</w:t>
      </w:r>
      <w:r>
        <w:rPr>
          <w:rFonts w:ascii="BDKJ Light" w:hAnsi="BDKJ Light"/>
        </w:rPr>
        <w:softHyphen/>
      </w:r>
      <w:r w:rsidRPr="00CE2CCA">
        <w:rPr>
          <w:rFonts w:ascii="BDKJ Light" w:hAnsi="BDKJ Light"/>
        </w:rPr>
        <w:t>rungsbedingt) zum Wohle der Teilnehmer notwendig werden, besteht kein Anspruch auf Kostenerstattung. Die Haftung des Veranstalters ist beschränkt auf den Leistungsumfang der durch die Junge Kirche abge</w:t>
      </w:r>
      <w:r>
        <w:rPr>
          <w:rFonts w:ascii="BDKJ Light" w:hAnsi="BDKJ Light"/>
        </w:rPr>
        <w:softHyphen/>
      </w:r>
      <w:r w:rsidRPr="00CE2CCA">
        <w:rPr>
          <w:rFonts w:ascii="BDKJ Light" w:hAnsi="BDKJ Light"/>
        </w:rPr>
        <w:t>schlossenen Haftpflichtversicherung. Der Veranstalter haftet nicht für Schäden am Gepäck, keine Haftung besteht ebenso bei Einbruch oder Diebstahl.</w:t>
      </w:r>
    </w:p>
    <w:p w:rsidR="00CE2CCA"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lastRenderedPageBreak/>
        <w:t>Freizeitregeln/Spielregeln</w:t>
      </w:r>
    </w:p>
    <w:p w:rsidR="00CE2CCA" w:rsidRDefault="00CE2CCA" w:rsidP="00CE2CCA">
      <w:pPr>
        <w:pStyle w:val="Listenabsatz"/>
        <w:ind w:left="426"/>
        <w:jc w:val="both"/>
        <w:rPr>
          <w:rFonts w:ascii="BDKJ Light" w:hAnsi="BDKJ Light"/>
        </w:rPr>
      </w:pPr>
      <w:r w:rsidRPr="00CE2CCA">
        <w:rPr>
          <w:rFonts w:ascii="BDKJ Light" w:hAnsi="BDKJ Light"/>
        </w:rPr>
        <w:t>Setzt sich ein Teilnehmer/eine Teilnehmerin trotz mehrfacher Ermahnungen der Betreuer wiederholt über be</w:t>
      </w:r>
      <w:r w:rsidR="00BA78EE">
        <w:rPr>
          <w:rFonts w:ascii="BDKJ Light" w:hAnsi="BDKJ Light"/>
        </w:rPr>
        <w:softHyphen/>
      </w:r>
      <w:r w:rsidRPr="00CE2CCA">
        <w:rPr>
          <w:rFonts w:ascii="BDKJ Light" w:hAnsi="BDKJ Light"/>
        </w:rPr>
        <w:t>stimmte Regeln zwischenmenschlichen Zusammenlebens hinweg oder begeht sie/er sonstige grobe Ver</w:t>
      </w:r>
      <w:r w:rsidR="00BA78EE">
        <w:rPr>
          <w:rFonts w:ascii="BDKJ Light" w:hAnsi="BDKJ Light"/>
        </w:rPr>
        <w:softHyphen/>
      </w:r>
      <w:r w:rsidRPr="00CE2CCA">
        <w:rPr>
          <w:rFonts w:ascii="BDKJ Light" w:hAnsi="BDKJ Light"/>
        </w:rPr>
        <w:t>stöße, hat der Veranstalter das Recht, die/den Teilnehmer/in auf eigene Kosten (bei Minderjährigen in Beglei</w:t>
      </w:r>
      <w:r w:rsidR="00BA78EE">
        <w:rPr>
          <w:rFonts w:ascii="BDKJ Light" w:hAnsi="BDKJ Light"/>
        </w:rPr>
        <w:softHyphen/>
      </w:r>
      <w:r w:rsidRPr="00CE2CCA">
        <w:rPr>
          <w:rFonts w:ascii="BDKJ Light" w:hAnsi="BDKJ Light"/>
        </w:rPr>
        <w:t>tung einer Aufsichtsperson auf Kosten der Eltern) nach Hause zu schicken (oder von den Eltern abholen zu lassen). In diesem Fall besteht jedoch kein Anspruch auf Rückerstattung des Teilnehmerbeitrags.</w:t>
      </w:r>
    </w:p>
    <w:p w:rsidR="00CE2CCA" w:rsidRPr="00CE2CCA" w:rsidRDefault="00CE2CCA" w:rsidP="00CE2CCA">
      <w:pPr>
        <w:pStyle w:val="Listenabsatz"/>
        <w:ind w:left="426"/>
        <w:jc w:val="both"/>
        <w:rPr>
          <w:rFonts w:ascii="BDKJ Light" w:hAnsi="BDKJ Light"/>
        </w:rPr>
      </w:pPr>
    </w:p>
    <w:p w:rsidR="00CE2CCA"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Versicherung</w:t>
      </w:r>
    </w:p>
    <w:p w:rsidR="00CE2CCA" w:rsidRDefault="00CE2CCA" w:rsidP="00CE2CCA">
      <w:pPr>
        <w:pStyle w:val="Listenabsatz"/>
        <w:ind w:left="426"/>
        <w:jc w:val="both"/>
        <w:rPr>
          <w:rFonts w:ascii="BDKJ Light" w:hAnsi="BDKJ Light"/>
        </w:rPr>
      </w:pPr>
      <w:r w:rsidRPr="00CE2CCA">
        <w:rPr>
          <w:rFonts w:ascii="BDKJ Light" w:hAnsi="BDKJ Light"/>
        </w:rPr>
        <w:t xml:space="preserve">Für alle Teilnehmer/innen wird durch den Veranstalter für die Dauer der Freizeitmaßnahme </w:t>
      </w:r>
      <w:r>
        <w:rPr>
          <w:rFonts w:ascii="BDKJ Light" w:hAnsi="BDKJ Light"/>
        </w:rPr>
        <w:t xml:space="preserve">eine </w:t>
      </w:r>
      <w:r w:rsidRPr="00CE2CCA">
        <w:rPr>
          <w:rFonts w:ascii="BDKJ Light" w:hAnsi="BDKJ Light"/>
          <w:b/>
          <w:color w:val="92D050"/>
        </w:rPr>
        <w:t>Gruppen-Reise-Haftpflicht</w:t>
      </w:r>
      <w:r>
        <w:rPr>
          <w:rFonts w:ascii="BDKJ Light" w:hAnsi="BDKJ Light"/>
        </w:rPr>
        <w:t xml:space="preserve"> und</w:t>
      </w:r>
      <w:r w:rsidRPr="00CE2CCA">
        <w:rPr>
          <w:rFonts w:ascii="BDKJ Light" w:hAnsi="BDKJ Light"/>
        </w:rPr>
        <w:t xml:space="preserve"> </w:t>
      </w:r>
      <w:r w:rsidRPr="00CE2CCA">
        <w:rPr>
          <w:rFonts w:ascii="BDKJ Light" w:hAnsi="BDKJ Light"/>
          <w:b/>
          <w:color w:val="92D050"/>
        </w:rPr>
        <w:t>Unfallversicherung</w:t>
      </w:r>
      <w:r w:rsidRPr="00CE2CCA">
        <w:rPr>
          <w:rFonts w:ascii="BDKJ Light" w:hAnsi="BDKJ Light"/>
        </w:rPr>
        <w:t xml:space="preserve"> abgeschlossen. Für den Verlust von Sachen haftet der Teilneh</w:t>
      </w:r>
      <w:r>
        <w:rPr>
          <w:rFonts w:ascii="BDKJ Light" w:hAnsi="BDKJ Light"/>
        </w:rPr>
        <w:softHyphen/>
      </w:r>
      <w:r w:rsidRPr="00CE2CCA">
        <w:rPr>
          <w:rFonts w:ascii="BDKJ Light" w:hAnsi="BDKJ Light"/>
        </w:rPr>
        <w:t>mer/die Teilnehmerin selbst, bzw. dessen Sorgeberechtigte. Bei Krankheitsfällen wird die Krankenversiche</w:t>
      </w:r>
      <w:r>
        <w:rPr>
          <w:rFonts w:ascii="BDKJ Light" w:hAnsi="BDKJ Light"/>
        </w:rPr>
        <w:softHyphen/>
      </w:r>
      <w:r w:rsidRPr="00CE2CCA">
        <w:rPr>
          <w:rFonts w:ascii="BDKJ Light" w:hAnsi="BDKJ Light"/>
        </w:rPr>
        <w:t>rung der Teilnehmerin/des Teilnehmers in Anspruch genommen. Im Falle einer Erkrankung /Verlet</w:t>
      </w:r>
      <w:r w:rsidR="00BA78EE">
        <w:rPr>
          <w:rFonts w:ascii="BDKJ Light" w:hAnsi="BDKJ Light"/>
        </w:rPr>
        <w:softHyphen/>
      </w:r>
      <w:r w:rsidRPr="00CE2CCA">
        <w:rPr>
          <w:rFonts w:ascii="BDKJ Light" w:hAnsi="BDKJ Light"/>
        </w:rPr>
        <w:t>zung/Vergiftung kann eine ärztliche Behandlung am Ferienort erfolgen. Die Eltern/ Personensorgeberechtig</w:t>
      </w:r>
      <w:r>
        <w:rPr>
          <w:rFonts w:ascii="BDKJ Light" w:hAnsi="BDKJ Light"/>
        </w:rPr>
        <w:softHyphen/>
      </w:r>
      <w:r w:rsidRPr="00CE2CCA">
        <w:rPr>
          <w:rFonts w:ascii="BDKJ Light" w:hAnsi="BDKJ Light"/>
        </w:rPr>
        <w:t>ten werden darüber informiert und soweit nötig um weitere Zustimmungen gebeten. Sollten dadurch Kosten entstehen, die nicht durch die Krankenkasse erstattet werden, sind diese durch den/die Teilnehmer/in bzw. deren Sorgeberechtigte zu übernehmen.</w:t>
      </w:r>
    </w:p>
    <w:p w:rsidR="00CE2CCA" w:rsidRPr="00CE2CCA" w:rsidRDefault="00CE2CCA" w:rsidP="00CE2CCA">
      <w:pPr>
        <w:pStyle w:val="Listenabsatz"/>
        <w:ind w:left="426"/>
        <w:jc w:val="both"/>
        <w:rPr>
          <w:rFonts w:ascii="BDKJ Light" w:hAnsi="BDKJ Light"/>
        </w:rPr>
      </w:pPr>
    </w:p>
    <w:p w:rsidR="00CE2CCA"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Betreuung</w:t>
      </w:r>
    </w:p>
    <w:p w:rsidR="00A75092" w:rsidRDefault="00A75092" w:rsidP="00A75092">
      <w:pPr>
        <w:pStyle w:val="Listenabsatz"/>
        <w:ind w:left="426"/>
        <w:jc w:val="both"/>
        <w:rPr>
          <w:rFonts w:ascii="BDKJ Light" w:hAnsi="BDKJ Light"/>
        </w:rPr>
      </w:pPr>
      <w:r w:rsidRPr="00A75092">
        <w:rPr>
          <w:rFonts w:ascii="BDKJ Light" w:hAnsi="BDKJ Light"/>
        </w:rPr>
        <w:t>Die Freizeitmaßnahme wird von ehrenamtlichen Helfer/Helferinnen durchgeführt.</w:t>
      </w:r>
    </w:p>
    <w:p w:rsidR="00A75092" w:rsidRPr="00A75092" w:rsidRDefault="00A75092" w:rsidP="00A75092">
      <w:pPr>
        <w:pStyle w:val="Listenabsatz"/>
        <w:ind w:left="426"/>
        <w:jc w:val="both"/>
        <w:rPr>
          <w:rFonts w:ascii="BDKJ Light" w:hAnsi="BDKJ Light"/>
        </w:rPr>
      </w:pPr>
    </w:p>
    <w:p w:rsidR="00CE2CCA"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Anmeldefrist</w:t>
      </w:r>
    </w:p>
    <w:p w:rsidR="00A75092" w:rsidRDefault="00A75092" w:rsidP="00A75092">
      <w:pPr>
        <w:pStyle w:val="Listenabsatz"/>
        <w:ind w:left="426"/>
        <w:jc w:val="both"/>
        <w:rPr>
          <w:rFonts w:ascii="BDKJ Light" w:hAnsi="BDKJ Light"/>
          <w:b/>
          <w:color w:val="92D050"/>
        </w:rPr>
      </w:pPr>
      <w:r w:rsidRPr="00A75092">
        <w:rPr>
          <w:rFonts w:ascii="BDKJ Light" w:hAnsi="BDKJ Light"/>
          <w:b/>
          <w:color w:val="92D050"/>
        </w:rPr>
        <w:t>Bis zum xx.xx.20xx muss die Mindestteilnehmerzahl von 25 erreicht sein / Die Anmeldung ist bis einschließlich zum xx.xx.20xx möglich.</w:t>
      </w:r>
    </w:p>
    <w:p w:rsidR="00A75092" w:rsidRPr="00A75092" w:rsidRDefault="00A75092" w:rsidP="00A75092">
      <w:pPr>
        <w:pStyle w:val="Listenabsatz"/>
        <w:ind w:left="426"/>
        <w:jc w:val="both"/>
        <w:rPr>
          <w:rFonts w:ascii="BDKJ Light" w:hAnsi="BDKJ Light"/>
          <w:b/>
          <w:color w:val="92D050"/>
        </w:rPr>
      </w:pPr>
    </w:p>
    <w:p w:rsidR="00CE2CCA" w:rsidRDefault="00CE2CCA" w:rsidP="00473F5D">
      <w:pPr>
        <w:pStyle w:val="Listenabsatz"/>
        <w:numPr>
          <w:ilvl w:val="0"/>
          <w:numId w:val="2"/>
        </w:numPr>
        <w:ind w:left="426" w:hanging="426"/>
        <w:jc w:val="both"/>
        <w:rPr>
          <w:rFonts w:ascii="BDKJ Light" w:hAnsi="BDKJ Light"/>
          <w:b/>
          <w:sz w:val="28"/>
          <w:szCs w:val="28"/>
        </w:rPr>
      </w:pPr>
      <w:r>
        <w:rPr>
          <w:rFonts w:ascii="BDKJ Light" w:hAnsi="BDKJ Light"/>
          <w:b/>
          <w:sz w:val="28"/>
          <w:szCs w:val="28"/>
        </w:rPr>
        <w:t>Sonstiges</w:t>
      </w:r>
    </w:p>
    <w:p w:rsidR="00A75092" w:rsidRPr="00A75092" w:rsidRDefault="00A75092" w:rsidP="00A75092">
      <w:pPr>
        <w:pStyle w:val="Listenabsatz"/>
        <w:ind w:left="426"/>
        <w:jc w:val="both"/>
        <w:rPr>
          <w:rFonts w:ascii="BDKJ Light" w:hAnsi="BDKJ Light"/>
        </w:rPr>
      </w:pPr>
      <w:r w:rsidRPr="00A75092">
        <w:rPr>
          <w:rFonts w:ascii="BDKJ Light" w:hAnsi="BDKJ Light"/>
        </w:rPr>
        <w:t>Mit der Unterschrift auf dem Anmeldeformular erkennt der Unterzeichner/die Unterzeichnerin diese Teilnah</w:t>
      </w:r>
      <w:r w:rsidR="00BA78EE">
        <w:rPr>
          <w:rFonts w:ascii="BDKJ Light" w:hAnsi="BDKJ Light"/>
        </w:rPr>
        <w:softHyphen/>
      </w:r>
      <w:r w:rsidRPr="00A75092">
        <w:rPr>
          <w:rFonts w:ascii="BDKJ Light" w:hAnsi="BDKJ Light"/>
        </w:rPr>
        <w:t>mebedingungen uneingeschränkt an.</w:t>
      </w:r>
    </w:p>
    <w:p w:rsidR="00A75092" w:rsidRPr="00A75092" w:rsidRDefault="00A75092" w:rsidP="00A75092">
      <w:pPr>
        <w:pStyle w:val="Listenabsatz"/>
        <w:ind w:left="426"/>
        <w:jc w:val="both"/>
        <w:rPr>
          <w:rFonts w:ascii="BDKJ Light" w:hAnsi="BDKJ Light"/>
        </w:rPr>
      </w:pPr>
    </w:p>
    <w:p w:rsidR="00CE2CCA" w:rsidRPr="00A75092" w:rsidRDefault="00A75092" w:rsidP="00A75092">
      <w:pPr>
        <w:pStyle w:val="Listenabsatz"/>
        <w:ind w:left="426"/>
        <w:jc w:val="both"/>
        <w:rPr>
          <w:rFonts w:ascii="BDKJ Light" w:hAnsi="BDKJ Light"/>
        </w:rPr>
      </w:pPr>
      <w:r w:rsidRPr="00A75092">
        <w:rPr>
          <w:rFonts w:ascii="BDKJ Light" w:hAnsi="BDKJ Light"/>
        </w:rPr>
        <w:t>Ich erteile hiermit meine Einwilligung zu oben genannten Teilnahmebedingungen.</w:t>
      </w:r>
    </w:p>
    <w:p w:rsidR="00EC7DF2" w:rsidRPr="00EC7DF2" w:rsidRDefault="00EC7DF2" w:rsidP="00EC7DF2">
      <w:pPr>
        <w:pStyle w:val="Listenabsatz"/>
        <w:ind w:left="426"/>
        <w:jc w:val="both"/>
        <w:rPr>
          <w:rFonts w:ascii="BDKJ Light" w:hAnsi="BDKJ Light"/>
          <w:b/>
        </w:rPr>
      </w:pPr>
    </w:p>
    <w:p w:rsidR="00D6634B" w:rsidRDefault="00D6634B" w:rsidP="00473F5D">
      <w:pPr>
        <w:jc w:val="both"/>
        <w:rPr>
          <w:rFonts w:ascii="BDKJ Light" w:hAnsi="BDKJ Light"/>
        </w:rPr>
      </w:pPr>
    </w:p>
    <w:p w:rsidR="00C537D2" w:rsidRPr="000C29FC" w:rsidRDefault="00C537D2" w:rsidP="00473F5D">
      <w:pPr>
        <w:jc w:val="both"/>
        <w:rPr>
          <w:rFonts w:ascii="BDKJ Light" w:hAnsi="BDKJ Light"/>
        </w:rPr>
      </w:pPr>
    </w:p>
    <w:p w:rsidR="00C537D2" w:rsidRPr="000C29FC" w:rsidRDefault="00C537D2" w:rsidP="00C537D2">
      <w:pPr>
        <w:jc w:val="both"/>
        <w:rPr>
          <w:rFonts w:ascii="BDKJ Light" w:hAnsi="BDKJ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21"/>
        <w:gridCol w:w="2266"/>
        <w:gridCol w:w="2266"/>
      </w:tblGrid>
      <w:tr w:rsidR="00C537D2" w:rsidTr="00C537D2">
        <w:tc>
          <w:tcPr>
            <w:tcW w:w="709" w:type="dxa"/>
            <w:tcBorders>
              <w:bottom w:val="single" w:sz="4" w:space="0" w:color="auto"/>
            </w:tcBorders>
          </w:tcPr>
          <w:p w:rsidR="00C537D2" w:rsidRDefault="00C537D2" w:rsidP="00F93301">
            <w:pPr>
              <w:jc w:val="both"/>
              <w:rPr>
                <w:rFonts w:ascii="BDKJ Light" w:hAnsi="BDKJ Light"/>
              </w:rPr>
            </w:pPr>
          </w:p>
          <w:p w:rsidR="00C537D2" w:rsidRDefault="00C537D2" w:rsidP="00F93301">
            <w:pPr>
              <w:jc w:val="both"/>
              <w:rPr>
                <w:rFonts w:ascii="BDKJ Light" w:hAnsi="BDKJ Light"/>
              </w:rPr>
            </w:pPr>
          </w:p>
        </w:tc>
        <w:tc>
          <w:tcPr>
            <w:tcW w:w="3821" w:type="dxa"/>
            <w:tcBorders>
              <w:bottom w:val="single" w:sz="4" w:space="0" w:color="auto"/>
            </w:tcBorders>
          </w:tcPr>
          <w:p w:rsidR="00C537D2" w:rsidRDefault="00C537D2" w:rsidP="00F93301">
            <w:pPr>
              <w:jc w:val="both"/>
              <w:rPr>
                <w:rFonts w:ascii="BDKJ Light" w:hAnsi="BDKJ Light"/>
              </w:rPr>
            </w:pPr>
          </w:p>
        </w:tc>
        <w:tc>
          <w:tcPr>
            <w:tcW w:w="2266" w:type="dxa"/>
            <w:tcBorders>
              <w:bottom w:val="single" w:sz="4" w:space="0" w:color="auto"/>
            </w:tcBorders>
          </w:tcPr>
          <w:p w:rsidR="00C537D2" w:rsidRDefault="00C537D2" w:rsidP="00F93301">
            <w:pPr>
              <w:jc w:val="both"/>
              <w:rPr>
                <w:rFonts w:ascii="BDKJ Light" w:hAnsi="BDKJ Light"/>
              </w:rPr>
            </w:pPr>
          </w:p>
        </w:tc>
        <w:tc>
          <w:tcPr>
            <w:tcW w:w="2266" w:type="dxa"/>
            <w:tcBorders>
              <w:bottom w:val="single" w:sz="4" w:space="0" w:color="auto"/>
            </w:tcBorders>
          </w:tcPr>
          <w:p w:rsidR="00C537D2" w:rsidRDefault="00C537D2" w:rsidP="00F93301">
            <w:pPr>
              <w:jc w:val="both"/>
              <w:rPr>
                <w:rFonts w:ascii="BDKJ Light" w:hAnsi="BDKJ Light"/>
              </w:rPr>
            </w:pPr>
          </w:p>
        </w:tc>
      </w:tr>
      <w:tr w:rsidR="00C537D2" w:rsidTr="00C537D2">
        <w:tc>
          <w:tcPr>
            <w:tcW w:w="9062" w:type="dxa"/>
            <w:gridSpan w:val="4"/>
            <w:tcBorders>
              <w:top w:val="single" w:sz="4" w:space="0" w:color="auto"/>
            </w:tcBorders>
          </w:tcPr>
          <w:p w:rsidR="00C537D2" w:rsidRDefault="00C537D2" w:rsidP="00F93301">
            <w:pPr>
              <w:jc w:val="both"/>
              <w:rPr>
                <w:rFonts w:ascii="BDKJ Light" w:hAnsi="BDKJ Light"/>
              </w:rPr>
            </w:pPr>
          </w:p>
          <w:p w:rsidR="00C537D2" w:rsidRDefault="00C537D2" w:rsidP="00F93301">
            <w:pPr>
              <w:jc w:val="both"/>
              <w:rPr>
                <w:rFonts w:ascii="BDKJ Light" w:hAnsi="BDKJ Light"/>
              </w:rPr>
            </w:pPr>
            <w:r w:rsidRPr="000C29FC">
              <w:rPr>
                <w:rFonts w:ascii="BDKJ Light" w:hAnsi="BDKJ Light"/>
              </w:rPr>
              <w:t>Unterschrift des Teilnehmenden / des/der Personensorgeberechtigten</w:t>
            </w:r>
          </w:p>
        </w:tc>
      </w:tr>
      <w:tr w:rsidR="00C537D2" w:rsidTr="00C537D2">
        <w:tc>
          <w:tcPr>
            <w:tcW w:w="9062" w:type="dxa"/>
            <w:gridSpan w:val="4"/>
            <w:tcBorders>
              <w:bottom w:val="single" w:sz="4" w:space="0" w:color="auto"/>
            </w:tcBorders>
          </w:tcPr>
          <w:p w:rsidR="00C537D2" w:rsidRDefault="00C537D2" w:rsidP="00F93301">
            <w:pPr>
              <w:jc w:val="both"/>
              <w:rPr>
                <w:rFonts w:ascii="BDKJ Light" w:hAnsi="BDKJ Light"/>
              </w:rPr>
            </w:pPr>
          </w:p>
          <w:p w:rsidR="00C537D2" w:rsidRDefault="00C537D2" w:rsidP="00F93301">
            <w:pPr>
              <w:jc w:val="both"/>
              <w:rPr>
                <w:rFonts w:ascii="BDKJ Light" w:hAnsi="BDKJ Light"/>
              </w:rPr>
            </w:pPr>
          </w:p>
          <w:p w:rsidR="00C537D2" w:rsidRDefault="00C537D2" w:rsidP="00F93301">
            <w:pPr>
              <w:jc w:val="both"/>
              <w:rPr>
                <w:rFonts w:ascii="BDKJ Light" w:hAnsi="BDKJ Light"/>
              </w:rPr>
            </w:pPr>
          </w:p>
        </w:tc>
      </w:tr>
      <w:tr w:rsidR="00C537D2" w:rsidTr="00F93301">
        <w:tc>
          <w:tcPr>
            <w:tcW w:w="9062" w:type="dxa"/>
            <w:gridSpan w:val="4"/>
            <w:tcBorders>
              <w:top w:val="single" w:sz="4" w:space="0" w:color="auto"/>
            </w:tcBorders>
          </w:tcPr>
          <w:p w:rsidR="00C537D2" w:rsidRDefault="00C537D2" w:rsidP="00F93301">
            <w:pPr>
              <w:jc w:val="both"/>
              <w:rPr>
                <w:rFonts w:ascii="BDKJ Light" w:hAnsi="BDKJ Light"/>
              </w:rPr>
            </w:pPr>
          </w:p>
          <w:p w:rsidR="00C537D2" w:rsidRDefault="00C537D2" w:rsidP="00F93301">
            <w:pPr>
              <w:jc w:val="both"/>
              <w:rPr>
                <w:rFonts w:ascii="BDKJ Light" w:hAnsi="BDKJ Light"/>
              </w:rPr>
            </w:pPr>
            <w:r>
              <w:rPr>
                <w:rFonts w:ascii="BDKJ Light" w:hAnsi="BDKJ Light"/>
              </w:rPr>
              <w:t>Datum, Unterschrift</w:t>
            </w:r>
          </w:p>
        </w:tc>
      </w:tr>
    </w:tbl>
    <w:p w:rsidR="00C537D2" w:rsidRDefault="00C537D2" w:rsidP="00C537D2"/>
    <w:sectPr w:rsidR="00C537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53" w:rsidRDefault="00961653" w:rsidP="00961653">
      <w:r>
        <w:separator/>
      </w:r>
    </w:p>
  </w:endnote>
  <w:endnote w:type="continuationSeparator" w:id="0">
    <w:p w:rsidR="00961653" w:rsidRDefault="00961653" w:rsidP="009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DKJ Regular">
    <w:panose1 w:val="02000000000000000000"/>
    <w:charset w:val="00"/>
    <w:family w:val="modern"/>
    <w:notTrueType/>
    <w:pitch w:val="variable"/>
    <w:sig w:usb0="80000027" w:usb1="4000006A" w:usb2="00000000" w:usb3="00000000" w:csb0="00000001" w:csb1="00000000"/>
  </w:font>
  <w:font w:name="BDKJ Light">
    <w:panose1 w:val="02000000000000000000"/>
    <w:charset w:val="00"/>
    <w:family w:val="modern"/>
    <w:notTrueType/>
    <w:pitch w:val="variable"/>
    <w:sig w:usb0="80000027" w:usb1="4000006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53" w:rsidRDefault="00961653" w:rsidP="00961653">
      <w:r>
        <w:separator/>
      </w:r>
    </w:p>
  </w:footnote>
  <w:footnote w:type="continuationSeparator" w:id="0">
    <w:p w:rsidR="00961653" w:rsidRDefault="00961653" w:rsidP="0096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0E04"/>
    <w:multiLevelType w:val="hybridMultilevel"/>
    <w:tmpl w:val="8000E57A"/>
    <w:lvl w:ilvl="0" w:tplc="CE5C3F0E">
      <w:start w:val="11"/>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72764"/>
    <w:multiLevelType w:val="hybridMultilevel"/>
    <w:tmpl w:val="CB2E2470"/>
    <w:lvl w:ilvl="0" w:tplc="2A8CA044">
      <w:start w:val="1"/>
      <w:numFmt w:val="bullet"/>
      <w:lvlText w:val=""/>
      <w:lvlJc w:val="left"/>
      <w:pPr>
        <w:ind w:left="720" w:hanging="360"/>
      </w:pPr>
      <w:rPr>
        <w:rFonts w:ascii="Meiryo" w:eastAsia="Meiryo" w:hAnsi="Meiry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103711"/>
    <w:multiLevelType w:val="hybridMultilevel"/>
    <w:tmpl w:val="6EC27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2E3865"/>
    <w:multiLevelType w:val="hybridMultilevel"/>
    <w:tmpl w:val="CAC6CD1C"/>
    <w:lvl w:ilvl="0" w:tplc="2A8CA044">
      <w:start w:val="1"/>
      <w:numFmt w:val="bullet"/>
      <w:lvlText w:val=""/>
      <w:lvlJc w:val="left"/>
      <w:pPr>
        <w:ind w:left="644" w:hanging="360"/>
      </w:pPr>
      <w:rPr>
        <w:rFonts w:ascii="Meiryo" w:eastAsia="Meiryo" w:hAnsi="Meiryo" w:hint="eastAsia"/>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86A475D"/>
    <w:multiLevelType w:val="hybridMultilevel"/>
    <w:tmpl w:val="DBB0A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C"/>
    <w:rsid w:val="000C29FC"/>
    <w:rsid w:val="00147D6A"/>
    <w:rsid w:val="001A4FF5"/>
    <w:rsid w:val="001A61FC"/>
    <w:rsid w:val="001B0B95"/>
    <w:rsid w:val="002E3BF6"/>
    <w:rsid w:val="003D548A"/>
    <w:rsid w:val="00473F5D"/>
    <w:rsid w:val="004A1B72"/>
    <w:rsid w:val="005818B8"/>
    <w:rsid w:val="005E5804"/>
    <w:rsid w:val="006F672C"/>
    <w:rsid w:val="00753F47"/>
    <w:rsid w:val="00791717"/>
    <w:rsid w:val="007B7029"/>
    <w:rsid w:val="008C6FA9"/>
    <w:rsid w:val="0090237C"/>
    <w:rsid w:val="00961653"/>
    <w:rsid w:val="00985866"/>
    <w:rsid w:val="00A168FC"/>
    <w:rsid w:val="00A75092"/>
    <w:rsid w:val="00A84883"/>
    <w:rsid w:val="00AA6578"/>
    <w:rsid w:val="00B766B9"/>
    <w:rsid w:val="00BA78EE"/>
    <w:rsid w:val="00C309B1"/>
    <w:rsid w:val="00C537D2"/>
    <w:rsid w:val="00CE2CCA"/>
    <w:rsid w:val="00D6634B"/>
    <w:rsid w:val="00EC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BFA7-229E-4C1E-9487-16645989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1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34B"/>
    <w:pPr>
      <w:ind w:left="720"/>
      <w:contextualSpacing/>
    </w:pPr>
  </w:style>
  <w:style w:type="paragraph" w:styleId="Titel">
    <w:name w:val="Title"/>
    <w:basedOn w:val="Standard"/>
    <w:next w:val="Standard"/>
    <w:link w:val="TitelZchn"/>
    <w:uiPriority w:val="10"/>
    <w:qFormat/>
    <w:rsid w:val="00AA657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6578"/>
    <w:rPr>
      <w:rFonts w:asciiTheme="majorHAnsi" w:eastAsiaTheme="majorEastAsia" w:hAnsiTheme="majorHAnsi" w:cstheme="majorBidi"/>
      <w:spacing w:val="-10"/>
      <w:kern w:val="28"/>
      <w:sz w:val="56"/>
      <w:szCs w:val="56"/>
      <w:lang w:eastAsia="de-DE"/>
    </w:rPr>
  </w:style>
  <w:style w:type="paragraph" w:styleId="IntensivesZitat">
    <w:name w:val="Intense Quote"/>
    <w:basedOn w:val="Standard"/>
    <w:next w:val="Standard"/>
    <w:link w:val="IntensivesZitatZchn"/>
    <w:uiPriority w:val="30"/>
    <w:qFormat/>
    <w:rsid w:val="00473F5D"/>
    <w:pPr>
      <w:pBdr>
        <w:top w:val="single" w:sz="4" w:space="10" w:color="70AD47" w:themeColor="accent6"/>
        <w:bottom w:val="single" w:sz="4" w:space="10" w:color="70AD47" w:themeColor="accent6"/>
      </w:pBdr>
      <w:spacing w:after="360"/>
      <w:ind w:left="862" w:right="862"/>
      <w:jc w:val="center"/>
    </w:pPr>
    <w:rPr>
      <w:rFonts w:ascii="BDKJ Regular" w:hAnsi="BDKJ Regular"/>
      <w:iCs/>
      <w:color w:val="70AD47" w:themeColor="accent6"/>
      <w:sz w:val="28"/>
    </w:rPr>
  </w:style>
  <w:style w:type="character" w:customStyle="1" w:styleId="IntensivesZitatZchn">
    <w:name w:val="Intensives Zitat Zchn"/>
    <w:basedOn w:val="Absatz-Standardschriftart"/>
    <w:link w:val="IntensivesZitat"/>
    <w:uiPriority w:val="30"/>
    <w:rsid w:val="00473F5D"/>
    <w:rPr>
      <w:rFonts w:ascii="BDKJ Regular" w:eastAsia="Times New Roman" w:hAnsi="BDKJ Regular" w:cs="Times New Roman"/>
      <w:iCs/>
      <w:color w:val="70AD47" w:themeColor="accent6"/>
      <w:sz w:val="28"/>
      <w:szCs w:val="24"/>
      <w:lang w:eastAsia="de-DE"/>
    </w:rPr>
  </w:style>
  <w:style w:type="table" w:styleId="Tabellenraster">
    <w:name w:val="Table Grid"/>
    <w:basedOn w:val="NormaleTabelle"/>
    <w:uiPriority w:val="39"/>
    <w:rsid w:val="00A7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1653"/>
    <w:rPr>
      <w:sz w:val="20"/>
      <w:szCs w:val="20"/>
    </w:rPr>
  </w:style>
  <w:style w:type="character" w:customStyle="1" w:styleId="FunotentextZchn">
    <w:name w:val="Fußnotentext Zchn"/>
    <w:basedOn w:val="Absatz-Standardschriftart"/>
    <w:link w:val="Funotentext"/>
    <w:uiPriority w:val="99"/>
    <w:semiHidden/>
    <w:rsid w:val="009616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96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078D-38C4-4F0C-9531-CCCD5CC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Goldinger</dc:creator>
  <cp:keywords/>
  <dc:description/>
  <cp:lastModifiedBy>Heike Horn</cp:lastModifiedBy>
  <cp:revision>3</cp:revision>
  <dcterms:created xsi:type="dcterms:W3CDTF">2018-06-13T08:59:00Z</dcterms:created>
  <dcterms:modified xsi:type="dcterms:W3CDTF">2018-06-13T09:00:00Z</dcterms:modified>
</cp:coreProperties>
</file>